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FE7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sz w:val="24"/>
          <w:szCs w:val="24"/>
        </w:rPr>
        <w:t xml:space="preserve">РОССИЙСКАЯ ФЕДЕРАЦИЯ </w:t>
      </w:r>
    </w:p>
    <w:p w14:paraId="7E4CD6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АДМИНИСТРАЦИЯ  МУНИЦИПАЛЬНОГО ОБРАЗОВАНИЯ</w:t>
      </w:r>
    </w:p>
    <w:p w14:paraId="3DFDE4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«СЕЛЬСКОЕ  ПОСЕЛЕНИЕ  СИЗОБУГОРСКИЙ СЕЛЬСОВЕТ  ВОЛОДАРСКОГО МУНИЦИПАЛЬНОГО  РАЙОНА  АСТРАХАНСКОЙ ОБЛАСТИ»</w:t>
      </w:r>
    </w:p>
    <w:p w14:paraId="4F2F6F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12CF9B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ПОСТАНОВЛЕНИЕ</w:t>
      </w:r>
    </w:p>
    <w:p w14:paraId="5CF2AF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3A3E2FEF">
      <w:pPr>
        <w:widowControl w:val="0"/>
        <w:autoSpaceDE w:val="0"/>
        <w:autoSpaceDN w:val="0"/>
        <w:adjustRightInd w:val="0"/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eastAsia="Times New Roman" w:cs="Times New Roman"/>
          <w:sz w:val="28"/>
          <w:szCs w:val="28"/>
        </w:rPr>
        <w:t>.10.202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                    с. Сизый Бугор                           № 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45</w:t>
      </w:r>
    </w:p>
    <w:p w14:paraId="7D561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C191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</w:p>
    <w:p w14:paraId="495649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О предварительных итогах социально-экономического развития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МО «Сельское поселение Сизобугорский  сельсовет  Володарского муниципального района  Астраханской области»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за</w:t>
      </w:r>
      <w:r>
        <w:rPr>
          <w:rFonts w:hint="default" w:ascii="Times New Roman" w:hAnsi="Times New Roman" w:eastAsia="Times New Roman" w:cs="Times New Roman"/>
          <w:b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9 месяцев 202</w:t>
      </w:r>
      <w:r>
        <w:rPr>
          <w:rFonts w:hint="default" w:ascii="Times New Roman" w:hAnsi="Times New Roman" w:eastAsia="Times New Roman" w:cs="Times New Roman"/>
          <w:b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года и ожидаемых итогах социально-экономического развития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МО «Сельское поселение Сизобугорский  сельсовет  Володарского муниципального района  Астраханской области»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в 202</w:t>
      </w:r>
      <w:r>
        <w:rPr>
          <w:rFonts w:hint="default" w:ascii="Times New Roman" w:hAnsi="Times New Roman" w:eastAsia="Times New Roman" w:cs="Times New Roman"/>
          <w:b/>
          <w:color w:val="000000"/>
          <w:sz w:val="28"/>
          <w:szCs w:val="28"/>
          <w:lang w:val="ru-RU"/>
        </w:rPr>
        <w:t xml:space="preserve">5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году</w:t>
      </w:r>
    </w:p>
    <w:p w14:paraId="635264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 w14:paraId="36CB6A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В соответствии с Положением «О бюджетном процессе в  МО «</w:t>
      </w:r>
      <w:r>
        <w:rPr>
          <w:rFonts w:ascii="Times New Roman" w:hAnsi="Times New Roman" w:eastAsia="Times New Roman" w:cs="Times New Roman"/>
          <w:sz w:val="28"/>
          <w:szCs w:val="28"/>
        </w:rPr>
        <w:t>Сизобугорский сельсовет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Володарского  района  Астраханской области»,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Администрация  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 Сизобугорский  сельсовет  Володарского  муниципального  района 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     </w:t>
      </w:r>
    </w:p>
    <w:p w14:paraId="19674FF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color w:val="000000"/>
          <w:sz w:val="32"/>
          <w:szCs w:val="32"/>
        </w:rPr>
        <w:t>п о с т а н о в л я е т:</w:t>
      </w:r>
    </w:p>
    <w:p w14:paraId="25699D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7341482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1. Одобрить предварительные итоги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социально-экономического развития 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» за 9 месяцев 202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года и ожидаемых итогах социально-экономического развития 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» в 202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году в соответствии с приложением  к настоящему постановлению.</w:t>
      </w:r>
    </w:p>
    <w:p w14:paraId="22CA383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730A4E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2. Администрации 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» продолжить реализацию Программы комплексного социально-экономического развития, с  целью  поддержания  устойчивого положения  в  данной  сфере.</w:t>
      </w:r>
    </w:p>
    <w:p w14:paraId="7B7674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2DF67E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3. Контроль над исполнением настоящего постановления оставляю за собой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.</w:t>
      </w:r>
    </w:p>
    <w:p w14:paraId="1B8FDE6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7227C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66984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Глава 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</w:t>
      </w:r>
    </w:p>
    <w:p w14:paraId="6A90A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Сизобугорский  сельсовет  </w:t>
      </w:r>
    </w:p>
    <w:p w14:paraId="47928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Володарского муниципального района </w:t>
      </w:r>
    </w:p>
    <w:p w14:paraId="7059F2B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»                                                            А. М.  Куандыков </w:t>
      </w:r>
    </w:p>
    <w:p w14:paraId="3F6488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798EBC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125007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                                                                      Приложение  </w:t>
      </w:r>
    </w:p>
    <w:p w14:paraId="629EB0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                                                                          к постановлению администрации </w:t>
      </w:r>
    </w:p>
    <w:p w14:paraId="76C2A5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МО «Сизобугорский сельсовет»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>от  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eastAsia="Times New Roman" w:cs="Times New Roman"/>
          <w:sz w:val="28"/>
          <w:szCs w:val="28"/>
        </w:rPr>
        <w:t>.10.202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№ _</w:t>
      </w:r>
      <w:r>
        <w:rPr>
          <w:rFonts w:hint="default" w:ascii="Times New Roman" w:hAnsi="Times New Roman" w:eastAsia="Times New Roman" w:cs="Times New Roman"/>
          <w:sz w:val="28"/>
          <w:szCs w:val="28"/>
          <w:u w:val="single"/>
          <w:lang w:val="ru-RU"/>
        </w:rPr>
        <w:t>45</w:t>
      </w:r>
      <w:r>
        <w:rPr>
          <w:rFonts w:ascii="Times New Roman" w:hAnsi="Times New Roman" w:eastAsia="Times New Roman" w:cs="Times New Roman"/>
          <w:sz w:val="28"/>
          <w:szCs w:val="28"/>
        </w:rPr>
        <w:t>_</w:t>
      </w:r>
    </w:p>
    <w:p w14:paraId="77AFDF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</w:p>
    <w:p w14:paraId="3C681C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Предварительные  итоги  социально-экономического  развития МО «Сельское поселение Сизобугорский  сельсовет  Володарского муниципального района  Астраханской области» за 9 месяцев 202</w:t>
      </w:r>
      <w:r>
        <w:rPr>
          <w:rFonts w:hint="default" w:ascii="Times New Roman" w:hAnsi="Times New Roman" w:eastAsia="Times New Roman" w:cs="Times New Roman"/>
          <w:b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года и ожидаемые итоги социально-экономического развития МО «Сизобугорский сельсовет» в 202</w:t>
      </w:r>
      <w:r>
        <w:rPr>
          <w:rFonts w:hint="default" w:ascii="Times New Roman" w:hAnsi="Times New Roman" w:eastAsia="Times New Roman" w:cs="Times New Roman"/>
          <w:b/>
          <w:color w:val="000000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году</w:t>
      </w:r>
    </w:p>
    <w:p w14:paraId="34025C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</w:p>
    <w:p w14:paraId="7BACFF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 xml:space="preserve">В соответствии с требованиями бюджетного законодательства 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</w:rPr>
        <w:t>была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</w:rPr>
        <w:t xml:space="preserve"> разработана  программа социально-экономического развития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МО «</w:t>
      </w:r>
      <w:r>
        <w:rPr>
          <w:rFonts w:ascii="Times New Roman" w:hAnsi="Times New Roman" w:eastAsia="Times New Roman" w:cs="Times New Roman"/>
          <w:sz w:val="28"/>
          <w:szCs w:val="28"/>
        </w:rPr>
        <w:t>Сельское поселение Сизобугорский  сельсовет  Володарского муниципального района  Астраханской области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 и на период  до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года.</w:t>
      </w:r>
    </w:p>
    <w:p w14:paraId="56909D59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Целью данной программы является повышение уровня и качества жизни населения, материальное благополучие граждан, обеспечения доступными услугами в сфере образования, культуры и спорта, сокращение безработицы.</w:t>
      </w:r>
    </w:p>
    <w:p w14:paraId="39737ACA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 результате реализации программы были достигнуты следующие результаты: за 9 мес.202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г.численность населени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увеличилась на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ru-RU"/>
        </w:rPr>
        <w:t>2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/>
        </w:rPr>
        <w:t>0</w:t>
      </w:r>
      <w:r>
        <w:rPr>
          <w:rFonts w:hint="default" w:ascii="Times New Roman" w:hAnsi="Times New Roman" w:eastAsia="Times New Roman" w:cs="Times New Roman"/>
          <w:color w:val="FF0000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человек.</w:t>
      </w:r>
    </w:p>
    <w:p w14:paraId="78FA9D01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Согласно программе развития поселения приоритетной задачей является развитие агропромышленного комплекса. К большому сожалению,  в аграрном секторе экономики поселения существуют большие проблемы: слабо развито сельскохозяйственное производство, не достаточно развито сектор  животноводство, численность работающих составляет 15 человек. </w:t>
      </w:r>
    </w:p>
    <w:p w14:paraId="43CF68DE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 частном секторе населения получено молока около 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29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тонны, 1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eastAsia="Times New Roman" w:cs="Times New Roman"/>
          <w:sz w:val="28"/>
          <w:szCs w:val="28"/>
        </w:rPr>
        <w:t>0 тонн мяса.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Гражданами поселения оформляются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>социальные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контракты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развития личного подсобного хозяйства.  </w:t>
      </w:r>
    </w:p>
    <w:p w14:paraId="61B3CA36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Среднемесячная заработная плата работников составила 1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242 рублей. Успешно развивается </w:t>
      </w: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КФХ Джаманбаева Р. Р., КФХ  Нурманова Г. Г., 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КФХ Куанова Д. С</w:t>
      </w:r>
      <w:r>
        <w:rPr>
          <w:rFonts w:ascii="Times New Roman" w:hAnsi="Times New Roman" w:eastAsia="Times New Roman" w:cs="Times New Roman"/>
          <w:sz w:val="28"/>
          <w:szCs w:val="28"/>
        </w:rPr>
        <w:t>. Планируется разведение КРС и молодняка, а также  поголовья  лошадей.</w:t>
      </w:r>
    </w:p>
    <w:p w14:paraId="54A00D9E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Наиболее важное внимание уделяется на социально- значимые отрасли, что позволяет  обеспечить  полноценное  обучение  и  воспитание  детей.</w:t>
      </w:r>
    </w:p>
    <w:p w14:paraId="3B6A6C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 территории поселения находятся 2 общеобразовательных учреждения, в которых обучается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3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  <w:t>04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у</w:t>
      </w:r>
      <w:r>
        <w:rPr>
          <w:rFonts w:ascii="Times New Roman" w:hAnsi="Times New Roman" w:eastAsia="Times New Roman" w:cs="Times New Roman"/>
          <w:sz w:val="28"/>
          <w:szCs w:val="28"/>
        </w:rPr>
        <w:t>чащийся.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 xml:space="preserve"> Продолжается укрепление материально-технической базы.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 xml:space="preserve">Выполнен косметический  ремонт помещения школы, которые соответствуют всем требованиям. </w:t>
      </w:r>
    </w:p>
    <w:p w14:paraId="20E22777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Учащиеся 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 xml:space="preserve">МБОУ «Сизобугорская СОШ имени поэта Мажлиса Утежанова» </w:t>
      </w:r>
      <w:r>
        <w:rPr>
          <w:rFonts w:ascii="Times New Roman" w:hAnsi="Times New Roman" w:eastAsia="Times New Roman" w:cs="Times New Roman"/>
          <w:sz w:val="28"/>
          <w:szCs w:val="28"/>
        </w:rPr>
        <w:t>принимают активное участие во всех   учебных олимпиадах, спортивных мероприятиях района и области, конкурсах и занимают  призовые места.</w:t>
      </w:r>
    </w:p>
    <w:p w14:paraId="72CAD6FE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 территории поселения не маловажное значение уделяется развитию культуры и спорта. На территории  муниципального образования имеется одно  здание  клуба, которое в настоящее  время не функционирует, требуется  капитальный  ремонт. На базе общеобразовательного  учреждения  проводятся  различные культурно-массовые мероприятия,   работают  кружки, клубы по интересам  как  для  детей, так и для взрослых.</w:t>
      </w:r>
    </w:p>
    <w:p w14:paraId="55BF9191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Творческие коллективы принимают активное участие в районных фестивалях, конкурсах творчества.</w:t>
      </w:r>
    </w:p>
    <w:p w14:paraId="3A32D85A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Сохранена работа по оказанию помощи на дому. Работниками социальной сферы обслуживаются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  <w:t>53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</w:rPr>
        <w:t>диноких и пожилых граждан. Предоставляется помощь в оформлении жилищных субсидий. За отчетный период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 5</w:t>
      </w:r>
      <w:r>
        <w:rPr>
          <w:rFonts w:ascii="Times New Roman" w:hAnsi="Times New Roman" w:eastAsia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семей  получили  субсидии  на  оплату  коммунальных  услуг.     </w:t>
      </w:r>
    </w:p>
    <w:p w14:paraId="6DC7D5C0">
      <w:pPr>
        <w:widowControl w:val="0"/>
        <w:tabs>
          <w:tab w:val="left" w:pos="12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Численность зарегистрированной безработицы составила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lang w:val="ru-RU"/>
        </w:rPr>
        <w:t>1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>%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от экономически  активного населения. </w:t>
      </w:r>
    </w:p>
    <w:p w14:paraId="4ED5E7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сокращению недоимки по земельному налогу и налогу на имущество физических лиц проводится активная работа, развешаны списки, вызываются должники к Главе администрации для беседы. Проводимая работа имеет сдвиги, должники начинают оплачивать налоги.</w:t>
      </w:r>
    </w:p>
    <w:p w14:paraId="2B59CC83"/>
    <w:p w14:paraId="3ECE4BC6"/>
    <w:p w14:paraId="17804A9A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71EB0"/>
    <w:rsid w:val="467E6C25"/>
    <w:rsid w:val="6CD8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67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2025-11-10T06:54:00Z</dcterms:created>
  <dc:creator>Master</dc:creator>
  <cp:lastModifiedBy>MasteR</cp:lastModifiedBy>
  <cp:lastPrinted>2025-11-11T07:21:00Z</cp:lastPrinted>
  <dcterms:modified xsi:type="dcterms:W3CDTF">2025-11-21T04:21:23Z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CBB8A536FA044FC7A247666100A82FE9_13</vt:lpwstr>
  </property>
</Properties>
</file>